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6E52F78F" w:rsidR="005E5458" w:rsidRDefault="001B5D85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Эффективное взаимодействие, конфликтология и медиация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DC157AF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DB4520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4D151A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64BF60B3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ОПК-9</w:t>
            </w:r>
          </w:p>
        </w:tc>
        <w:tc>
          <w:tcPr>
            <w:tcW w:w="3969" w:type="dxa"/>
            <w:shd w:val="clear" w:color="auto" w:fill="auto"/>
          </w:tcPr>
          <w:p w14:paraId="7174B397" w14:textId="1FDCD6C9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091F73">
              <w:rPr>
                <w:iCs/>
                <w:sz w:val="24"/>
                <w:szCs w:val="24"/>
              </w:rPr>
              <w:t>9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091F73">
              <w:rPr>
                <w:iCs/>
                <w:sz w:val="24"/>
                <w:szCs w:val="24"/>
              </w:rPr>
              <w:t>6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310F5EDA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4290F77F" w14:textId="06CC3A9C" w:rsidR="00515D5C" w:rsidRDefault="00091F7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10-15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7-13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199DAF04" w:rsidR="00515D5C" w:rsidRDefault="004D151A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ПК-6</w:t>
            </w:r>
          </w:p>
        </w:tc>
        <w:tc>
          <w:tcPr>
            <w:tcW w:w="3969" w:type="dxa"/>
            <w:shd w:val="clear" w:color="auto" w:fill="auto"/>
          </w:tcPr>
          <w:p w14:paraId="656086B2" w14:textId="29387831" w:rsidR="00515D5C" w:rsidRDefault="00091F73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16-24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14-26</w:t>
            </w:r>
          </w:p>
        </w:tc>
      </w:tr>
    </w:tbl>
    <w:p w14:paraId="5B2E6E41" w14:textId="77777777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ОПК-9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выполнять основные функции управления психологической практикой </w:t>
      </w:r>
    </w:p>
    <w:p w14:paraId="60850E16" w14:textId="6B738E44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ПК-3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осуществлять экспертную оценку и мониторинг социальносредовых условий проживания населения </w:t>
      </w:r>
    </w:p>
    <w:p w14:paraId="17D51DDA" w14:textId="4B25BCCA" w:rsidR="004D151A" w:rsidRPr="004D151A" w:rsidRDefault="004D151A" w:rsidP="004D151A">
      <w:pPr>
        <w:autoSpaceDE w:val="0"/>
        <w:autoSpaceDN w:val="0"/>
        <w:adjustRightInd w:val="0"/>
        <w:spacing w:after="0"/>
        <w:rPr>
          <w:rFonts w:cs="Times New Roman"/>
          <w:color w:val="000000"/>
          <w:sz w:val="24"/>
          <w:szCs w:val="24"/>
          <w:lang w:eastAsia="ru-RU"/>
        </w:rPr>
      </w:pPr>
      <w:r w:rsidRPr="004D151A">
        <w:rPr>
          <w:rFonts w:cs="Times New Roman"/>
          <w:b/>
          <w:bCs/>
          <w:color w:val="000000"/>
          <w:sz w:val="24"/>
          <w:szCs w:val="24"/>
          <w:lang w:eastAsia="ru-RU"/>
        </w:rPr>
        <w:t>ПК-6</w:t>
      </w:r>
      <w:r w:rsidRPr="004D151A">
        <w:rPr>
          <w:rFonts w:cs="Times New Roman"/>
          <w:color w:val="000000"/>
          <w:sz w:val="24"/>
          <w:szCs w:val="24"/>
          <w:lang w:eastAsia="ru-RU"/>
        </w:rPr>
        <w:t xml:space="preserve">. Способен осуществлять теоретическое и практическое повышение квалификации в области профессиональной деятельности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014B73C2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ОПК-9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выполнять основные функции управления психологической практикой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FBD1741" w14:textId="31158629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4D151A" w:rsidRPr="004D151A">
              <w:rPr>
                <w:bCs/>
                <w:sz w:val="24"/>
                <w:szCs w:val="24"/>
              </w:rPr>
              <w:t>Что из перечисленного является наиболее точным определением конфликта?</w:t>
            </w:r>
          </w:p>
          <w:p w14:paraId="2431FD1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Любое разногласие между людьми</w:t>
            </w:r>
          </w:p>
          <w:p w14:paraId="2CC74B7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Простое непонимание в общении</w:t>
            </w:r>
          </w:p>
          <w:p w14:paraId="74A64A6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Полимотивированное явление, возникающее на основе противоречия и проявляющееся в противоборстве сторон</w:t>
            </w:r>
          </w:p>
          <w:p w14:paraId="2A8214A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Агрессивное поведение одного человека по отношению к другому</w:t>
            </w:r>
          </w:p>
          <w:p w14:paraId="5B5F61F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2B0D54AB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52055F4A" w14:textId="17EB7650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1A" w:rsidRPr="004D151A">
              <w:rPr>
                <w:bCs/>
                <w:sz w:val="24"/>
                <w:szCs w:val="24"/>
              </w:rPr>
              <w:t>Кто является субъектом конфликта?</w:t>
            </w:r>
          </w:p>
          <w:p w14:paraId="3325687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Только индивид</w:t>
            </w:r>
          </w:p>
          <w:p w14:paraId="3D26254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Только социальные группы</w:t>
            </w:r>
          </w:p>
          <w:p w14:paraId="7B70F28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Внешние наблюдатели</w:t>
            </w:r>
          </w:p>
          <w:p w14:paraId="371507C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Индивиды или социальные группы, чьи интересы затронуты в конфликте</w:t>
            </w:r>
          </w:p>
          <w:p w14:paraId="3CD9068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Г</w:t>
            </w:r>
          </w:p>
          <w:p w14:paraId="48C36CF0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202E1EC" w14:textId="66F20BF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4D151A" w:rsidRPr="004D151A">
              <w:rPr>
                <w:bCs/>
                <w:sz w:val="24"/>
                <w:szCs w:val="24"/>
              </w:rPr>
              <w:t>Объект конфликта – это...</w:t>
            </w:r>
          </w:p>
          <w:p w14:paraId="23A2109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Конкретная материальная или духовная ценность, из-за которой возникло противоборство</w:t>
            </w:r>
          </w:p>
          <w:p w14:paraId="1B638CB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Мнение сторон о сложившейся ситуации</w:t>
            </w:r>
          </w:p>
          <w:p w14:paraId="5519CE6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Эмоции и чувства участников конфликта</w:t>
            </w:r>
          </w:p>
          <w:p w14:paraId="5A1006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Личность оппонента</w:t>
            </w:r>
          </w:p>
          <w:p w14:paraId="33CEC3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1DB64488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420B145E" w14:textId="5B98AE2D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4D151A" w:rsidRPr="004D151A">
              <w:rPr>
                <w:bCs/>
                <w:sz w:val="24"/>
                <w:szCs w:val="24"/>
              </w:rPr>
              <w:t>Предмет конфликта – это...</w:t>
            </w:r>
          </w:p>
          <w:p w14:paraId="3E193BB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 же самое, что и объект</w:t>
            </w:r>
          </w:p>
          <w:p w14:paraId="6914554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Объективно существующая или воображаемая проблема, которая вызывает разногласия (например, вопрос власти, статуса, прав)</w:t>
            </w:r>
          </w:p>
          <w:p w14:paraId="4C17C24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Личные качества участников конфликта</w:t>
            </w:r>
          </w:p>
          <w:p w14:paraId="46842C6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Стратегия поведения оппонента</w:t>
            </w:r>
          </w:p>
          <w:p w14:paraId="57A9324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78B993D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5A50FBDC" w14:textId="715F0DE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1A" w:rsidRPr="004D151A">
              <w:rPr>
                <w:bCs/>
                <w:sz w:val="24"/>
                <w:szCs w:val="24"/>
              </w:rPr>
              <w:t>Стороны конфликта – это...</w:t>
            </w:r>
          </w:p>
          <w:p w14:paraId="6FDB173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Только непосредственные участники противоборства</w:t>
            </w:r>
          </w:p>
          <w:p w14:paraId="431763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Непосредственные участники (оппоненты) и силы, которые могут поддерживать их, не вмешиваясь открыто (группы поддержки)</w:t>
            </w:r>
          </w:p>
          <w:p w14:paraId="7359345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Только судьи и посредники</w:t>
            </w:r>
          </w:p>
          <w:p w14:paraId="403953F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Все свидетели конфликта</w:t>
            </w:r>
          </w:p>
          <w:p w14:paraId="78433C4B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B795042" w14:textId="77777777" w:rsidR="00CC002C" w:rsidRDefault="00CC002C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8E2ED85" w14:textId="77777777" w:rsidR="00CC002C" w:rsidRDefault="00CC002C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6CCEAB05" w14:textId="5808E917" w:rsidR="005E5458" w:rsidRDefault="004F05AF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69C81A2C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1BA72E" w14:textId="5F74C84F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4D151A" w:rsidRPr="004D151A">
              <w:rPr>
                <w:bCs/>
                <w:sz w:val="24"/>
                <w:szCs w:val="24"/>
              </w:rPr>
              <w:t>Медиация — это способ разрешения конфликта, при котором третья сторона:</w:t>
            </w:r>
          </w:p>
          <w:p w14:paraId="1EE9812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Выносит обязательное для сторон решение</w:t>
            </w:r>
          </w:p>
          <w:p w14:paraId="7F0C8F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Является нейтральным посредником</w:t>
            </w:r>
          </w:p>
          <w:p w14:paraId="1FE290E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Организует процесс переговоров, но не навязывает решение</w:t>
            </w:r>
          </w:p>
          <w:p w14:paraId="51DCF72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Выступает в роли судьи</w:t>
            </w:r>
          </w:p>
          <w:p w14:paraId="25029732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Б, В</w:t>
            </w:r>
          </w:p>
          <w:p w14:paraId="010826FF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128F7DE4" w14:textId="646E86D5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4D151A" w:rsidRPr="004D151A">
              <w:rPr>
                <w:bCs/>
                <w:sz w:val="24"/>
                <w:szCs w:val="24"/>
              </w:rPr>
              <w:t>К барьерам коммуникации в конфликте относятся:</w:t>
            </w:r>
          </w:p>
          <w:p w14:paraId="25DD4EC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Оценочные суждения и критика личности</w:t>
            </w:r>
          </w:p>
          <w:p w14:paraId="3624C01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Неумение слушать</w:t>
            </w:r>
          </w:p>
          <w:p w14:paraId="3AE97C2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Использование «ярлыков» и обобщений</w:t>
            </w:r>
          </w:p>
          <w:p w14:paraId="2A4DE46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«Я-высказывания»</w:t>
            </w:r>
          </w:p>
          <w:p w14:paraId="6FFF6E4E" w14:textId="77777777" w:rsidR="004D151A" w:rsidRDefault="004D151A" w:rsidP="004D151A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А, Б, В</w:t>
            </w:r>
          </w:p>
          <w:p w14:paraId="2345CC76" w14:textId="788A62DB" w:rsidR="005E5458" w:rsidRDefault="004F05AF" w:rsidP="004D151A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3CB940C" w14:textId="38FE22E0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8205E6">
              <w:rPr>
                <w:bCs/>
                <w:sz w:val="24"/>
                <w:szCs w:val="24"/>
              </w:rPr>
              <w:t>Сопоставьте форму завершения конфликта и ее суть:</w:t>
            </w:r>
          </w:p>
          <w:p w14:paraId="13FB6ED9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2FD8302F" w14:textId="083E9C9C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Разрешение</w:t>
            </w:r>
          </w:p>
          <w:p w14:paraId="13BD3B24" w14:textId="66639B8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Урегулирование</w:t>
            </w:r>
          </w:p>
          <w:p w14:paraId="5D92932B" w14:textId="776066A0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8205E6">
              <w:rPr>
                <w:bCs/>
                <w:sz w:val="24"/>
                <w:szCs w:val="24"/>
              </w:rPr>
              <w:t>Затухание</w:t>
            </w:r>
          </w:p>
          <w:p w14:paraId="5B24B036" w14:textId="72F323A9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Устранение</w:t>
            </w:r>
          </w:p>
          <w:p w14:paraId="2988EE6C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052F60CE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Конфликт лишается основы (объекта) или одной из сторон</w:t>
            </w:r>
          </w:p>
          <w:p w14:paraId="05A181D3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Конфликт исчерпывается сам собой или временно прекращается</w:t>
            </w:r>
          </w:p>
          <w:p w14:paraId="1FFE3DF7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Совместный поиск и ликвидация причин конфликта самими сторонами</w:t>
            </w:r>
          </w:p>
          <w:p w14:paraId="779BFD0D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Вмешательство третьей стороны, приводящее к прекращению конфликта</w:t>
            </w:r>
          </w:p>
          <w:p w14:paraId="7C2EF777" w14:textId="74ABEF18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Ключ:1-В, 2-Г, 3-Б, 4-А</w:t>
            </w:r>
          </w:p>
          <w:p w14:paraId="1AB04994" w14:textId="77777777" w:rsid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7D15FC11" w14:textId="5FA06536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Pr="008205E6">
              <w:rPr>
                <w:bCs/>
                <w:sz w:val="24"/>
                <w:szCs w:val="24"/>
              </w:rPr>
              <w:t>Сопоставьте психологическую защиту в конфликте и ее проявление:</w:t>
            </w:r>
          </w:p>
          <w:p w14:paraId="4F7420FF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3522A430" w14:textId="42F10634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Проекция</w:t>
            </w:r>
          </w:p>
          <w:p w14:paraId="0D019F34" w14:textId="7E5E4514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Рационализация</w:t>
            </w:r>
          </w:p>
          <w:p w14:paraId="12455899" w14:textId="190BBC62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</w:t>
            </w:r>
            <w:r w:rsidRPr="008205E6">
              <w:rPr>
                <w:bCs/>
                <w:sz w:val="24"/>
                <w:szCs w:val="24"/>
              </w:rPr>
              <w:t>Вытеснение</w:t>
            </w:r>
          </w:p>
          <w:p w14:paraId="09649CBC" w14:textId="1C6F92AD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Регрессия</w:t>
            </w:r>
          </w:p>
          <w:p w14:paraId="73DD7FC8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137C114C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Возврат к детским, примитивным формам поведения</w:t>
            </w:r>
          </w:p>
          <w:p w14:paraId="19B04AFB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Приписывание своих негативных качеств или мыслей оппоненту</w:t>
            </w:r>
          </w:p>
          <w:p w14:paraId="1B3945C5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Логичное объяснение своих неблаговидных поступков</w:t>
            </w:r>
          </w:p>
          <w:p w14:paraId="7F364E16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«Забывание» неприятной, травмирующей информации</w:t>
            </w:r>
          </w:p>
          <w:p w14:paraId="5E4F4B3D" w14:textId="7F5AAC91" w:rsidR="005E5458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Ключ:1-Б, 2-В, 3-Г, 4-А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856FCB2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ПК-3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экспертную оценку и мониторинг социальносредовых условий проживания населения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649510E" w14:textId="43AF1B55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4D151A" w:rsidRPr="004D151A">
              <w:rPr>
                <w:bCs/>
                <w:sz w:val="24"/>
                <w:szCs w:val="24"/>
              </w:rPr>
              <w:t>Главная предпосылка возникновения конфликта – это...</w:t>
            </w:r>
          </w:p>
          <w:p w14:paraId="45B741B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Наличие агрессивной личности</w:t>
            </w:r>
          </w:p>
          <w:p w14:paraId="22616CE4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Неумение вести диалог</w:t>
            </w:r>
          </w:p>
          <w:p w14:paraId="0E9B250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Наличие объективных или субъективных противоречий, затрагивающих интересы сторон</w:t>
            </w:r>
          </w:p>
          <w:p w14:paraId="70E8018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Вмешательство третьих лиц</w:t>
            </w:r>
          </w:p>
          <w:p w14:paraId="0F8EF07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В</w:t>
            </w:r>
          </w:p>
          <w:p w14:paraId="51792620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9227824" w14:textId="785E5A3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4D151A" w:rsidRPr="004D151A">
              <w:rPr>
                <w:bCs/>
                <w:sz w:val="24"/>
                <w:szCs w:val="24"/>
              </w:rPr>
              <w:t>Инцидент в конфликте – это...</w:t>
            </w:r>
          </w:p>
          <w:p w14:paraId="6A67F6F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Скрытая подготовка к противоборству</w:t>
            </w:r>
          </w:p>
          <w:p w14:paraId="317B0FB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Заключительная стадия конфликта</w:t>
            </w:r>
          </w:p>
          <w:p w14:paraId="5915D39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Событие или действие, которое переводит конфликтную ситуацию в открытое столкновение</w:t>
            </w:r>
          </w:p>
          <w:p w14:paraId="35631CF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В</w:t>
            </w:r>
          </w:p>
          <w:p w14:paraId="63BDAF59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045C84" w14:textId="43441B92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4D151A" w:rsidRPr="004D151A">
              <w:rPr>
                <w:bCs/>
                <w:sz w:val="24"/>
                <w:szCs w:val="24"/>
              </w:rPr>
              <w:t>Что такое эскалация конфликта?</w:t>
            </w:r>
          </w:p>
          <w:p w14:paraId="215E374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Его мирное урегулирование</w:t>
            </w:r>
          </w:p>
          <w:p w14:paraId="367C6ED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Расширение и обострение конфликта, увеличение числа участников, интенсивности противодействия</w:t>
            </w:r>
          </w:p>
          <w:p w14:paraId="5EB5478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Поиск компромисса</w:t>
            </w:r>
          </w:p>
          <w:p w14:paraId="6B8712C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Анализ ошибок</w:t>
            </w:r>
          </w:p>
          <w:p w14:paraId="37E8A10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B68D31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6B022949" w14:textId="63E36DAC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4D151A" w:rsidRPr="004D151A">
              <w:rPr>
                <w:bCs/>
                <w:sz w:val="24"/>
                <w:szCs w:val="24"/>
              </w:rPr>
              <w:t>Стратегия поведения в конфликте, направленная на достижение своих целей в ущерб интересам другой стороны, – это...</w:t>
            </w:r>
          </w:p>
          <w:p w14:paraId="4CF6BF8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Соперничество</w:t>
            </w:r>
          </w:p>
          <w:p w14:paraId="311F123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Компромисс</w:t>
            </w:r>
          </w:p>
          <w:p w14:paraId="100B605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lastRenderedPageBreak/>
              <w:t>В) Избегание</w:t>
            </w:r>
          </w:p>
          <w:p w14:paraId="1F7C9E16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Приспособление</w:t>
            </w:r>
          </w:p>
          <w:p w14:paraId="0AC984B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5E5D9AA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2B194C80" w14:textId="3B1FF473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4D151A" w:rsidRPr="004D151A">
              <w:rPr>
                <w:bCs/>
                <w:sz w:val="24"/>
                <w:szCs w:val="24"/>
              </w:rPr>
              <w:t>Стратегия, при которой человек жертвует своими интересами ради сохранения отношений или снижения напряженности, – это...</w:t>
            </w:r>
          </w:p>
          <w:p w14:paraId="04989BA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Соперничество</w:t>
            </w:r>
          </w:p>
          <w:p w14:paraId="6D97FE4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Сотрудничество</w:t>
            </w:r>
          </w:p>
          <w:p w14:paraId="7B02D4D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Компромисс</w:t>
            </w:r>
          </w:p>
          <w:p w14:paraId="36AD11D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Приспособление</w:t>
            </w:r>
          </w:p>
          <w:p w14:paraId="45B0CB77" w14:textId="2892C3DE" w:rsidR="00512CED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Г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1F1886" w14:textId="15E7B9EC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4D151A" w:rsidRPr="004D151A">
              <w:rPr>
                <w:bCs/>
                <w:sz w:val="24"/>
                <w:szCs w:val="24"/>
              </w:rPr>
              <w:t>Предмет конфликта – это:</w:t>
            </w:r>
          </w:p>
          <w:p w14:paraId="2FFCA6A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Конкретный человек, на которого направлена агрессия</w:t>
            </w:r>
          </w:p>
          <w:p w14:paraId="0A92CDB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Объективно существующая или воображаемая проблема, служащая источником раздора</w:t>
            </w:r>
          </w:p>
          <w:p w14:paraId="3CEB501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То, что осознается участниками как основная проблема противоречия</w:t>
            </w:r>
          </w:p>
          <w:p w14:paraId="2A6C049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Всегда совпадает с объектом конфликта</w:t>
            </w:r>
          </w:p>
          <w:p w14:paraId="180DDB8C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Б, В</w:t>
            </w:r>
          </w:p>
          <w:p w14:paraId="7E14BFD6" w14:textId="58BE4FF2" w:rsidR="005E5458" w:rsidRDefault="004F05AF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3A109D1" w14:textId="2B4C6F7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8205E6">
              <w:rPr>
                <w:bCs/>
                <w:sz w:val="24"/>
                <w:szCs w:val="24"/>
              </w:rPr>
              <w:t>Сопоставьте тип семейного конфликта и его причину:</w:t>
            </w:r>
          </w:p>
          <w:p w14:paraId="34027064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5C9E8185" w14:textId="4FCADC7A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8205E6">
              <w:rPr>
                <w:bCs/>
                <w:sz w:val="24"/>
                <w:szCs w:val="24"/>
              </w:rPr>
              <w:t>Конфликт ценностей</w:t>
            </w:r>
          </w:p>
          <w:p w14:paraId="47DBB950" w14:textId="23F2E321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8205E6">
              <w:rPr>
                <w:bCs/>
                <w:sz w:val="24"/>
                <w:szCs w:val="24"/>
              </w:rPr>
              <w:t>Конфликт интересов</w:t>
            </w:r>
          </w:p>
          <w:p w14:paraId="5360FE6A" w14:textId="7828693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8205E6">
              <w:rPr>
                <w:bCs/>
                <w:sz w:val="24"/>
                <w:szCs w:val="24"/>
              </w:rPr>
              <w:t>Ролевой конфликт</w:t>
            </w:r>
          </w:p>
          <w:p w14:paraId="4B0D05DE" w14:textId="05DB4123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8205E6">
              <w:rPr>
                <w:bCs/>
                <w:sz w:val="24"/>
                <w:szCs w:val="24"/>
              </w:rPr>
              <w:t>Конфликт неудовлетворенных потребностей</w:t>
            </w:r>
          </w:p>
          <w:p w14:paraId="4DA6FBED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</w:p>
          <w:p w14:paraId="1A1B8A9E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А) Супруги по-разному представляют, кто должен зарабатывать, а кто вести хозяйство</w:t>
            </w:r>
          </w:p>
          <w:p w14:paraId="2DA188DF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Б) Разное отношение к религии, традициям, воспитанию детей</w:t>
            </w:r>
          </w:p>
          <w:p w14:paraId="290C92B4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В) Один из супругов не получает достаточной эмоциональной поддержки</w:t>
            </w:r>
          </w:p>
          <w:p w14:paraId="6264C600" w14:textId="77777777" w:rsidR="008205E6" w:rsidRPr="008205E6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Г) Спор из-за того, как провести отпуск или потратить деньги</w:t>
            </w:r>
          </w:p>
          <w:p w14:paraId="66177C57" w14:textId="475E8586" w:rsidR="005E5458" w:rsidRDefault="008205E6" w:rsidP="008205E6">
            <w:pPr>
              <w:spacing w:after="0"/>
              <w:rPr>
                <w:bCs/>
                <w:sz w:val="24"/>
                <w:szCs w:val="24"/>
              </w:rPr>
            </w:pPr>
            <w:r w:rsidRPr="008205E6">
              <w:rPr>
                <w:bCs/>
                <w:sz w:val="24"/>
                <w:szCs w:val="24"/>
              </w:rPr>
              <w:t>Ключ:1-Б, 2-Г, 3-А, 4-В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1C0551E9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ПК-6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теоретическое и практическое 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повышение квалификации в области профессиональной деятельности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0EE9927E" w14:textId="77777777" w:rsidR="00CC002C" w:rsidRDefault="00CC002C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B1D1D70" w14:textId="77777777" w:rsidR="00CC002C" w:rsidRDefault="00CC002C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9E897B9" w14:textId="31A5A7A4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13C0F05" w14:textId="75AD8D56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16. </w:t>
            </w:r>
            <w:r w:rsidR="004D151A" w:rsidRPr="004D151A">
              <w:rPr>
                <w:rFonts w:cs="Times New Roman"/>
                <w:sz w:val="24"/>
                <w:szCs w:val="24"/>
              </w:rPr>
              <w:t>Психологическая установка, предрасполагающая к определенному восприятию и поведению в конфликте (например, «выигрыш-проигрыш»), – это...</w:t>
            </w:r>
          </w:p>
          <w:p w14:paraId="281927D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Эмоция</w:t>
            </w:r>
          </w:p>
          <w:p w14:paraId="681ACBE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Конфликтогенная установка</w:t>
            </w:r>
          </w:p>
          <w:p w14:paraId="670D6AD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Рефлексия</w:t>
            </w:r>
          </w:p>
          <w:p w14:paraId="08C8484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Интроспекция</w:t>
            </w:r>
          </w:p>
          <w:p w14:paraId="06893F3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05322C20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B0EC288" w14:textId="5D96F114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4D151A" w:rsidRPr="004D151A">
              <w:rPr>
                <w:rFonts w:cs="Times New Roman"/>
                <w:sz w:val="24"/>
                <w:szCs w:val="24"/>
              </w:rPr>
              <w:t>Что такое «атрибуция» в психологии конфликта?</w:t>
            </w:r>
          </w:p>
          <w:p w14:paraId="0049C296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Открытое высказывание претензий</w:t>
            </w:r>
          </w:p>
          <w:p w14:paraId="28BAAC9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Техника ведения переговоров</w:t>
            </w:r>
          </w:p>
          <w:p w14:paraId="1C7CDEC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Процесс приписывания оппоненту определенных мотивов, намерений и качеств</w:t>
            </w:r>
          </w:p>
          <w:p w14:paraId="7D7A3A32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Стратегия избегания</w:t>
            </w:r>
          </w:p>
          <w:p w14:paraId="5517972F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В</w:t>
            </w:r>
          </w:p>
          <w:p w14:paraId="097811EF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A19B078" w14:textId="00C8B8B1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4D151A" w:rsidRPr="004D151A">
              <w:rPr>
                <w:rFonts w:cs="Times New Roman"/>
                <w:sz w:val="24"/>
                <w:szCs w:val="24"/>
              </w:rPr>
              <w:t>Анкетирование как метод исследования конфликтов позволяет в первую очередь выявить...</w:t>
            </w:r>
          </w:p>
          <w:p w14:paraId="5693D3A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Подлинные мотивы поведения в реальной драке</w:t>
            </w:r>
          </w:p>
          <w:p w14:paraId="002C2C6E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Отношение людей к конфликтным ситуациям, их установки, оценки, мнения</w:t>
            </w:r>
          </w:p>
          <w:p w14:paraId="39B11B41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Неосознаваемые психические процессы участников</w:t>
            </w:r>
          </w:p>
          <w:p w14:paraId="5A6F554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Биохимические изменения в организме во время стресса</w:t>
            </w:r>
          </w:p>
          <w:p w14:paraId="7C280DD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60597094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58C8871" w14:textId="38C83922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4D151A" w:rsidRPr="004D151A">
              <w:rPr>
                <w:rFonts w:cs="Times New Roman"/>
                <w:sz w:val="24"/>
                <w:szCs w:val="24"/>
              </w:rPr>
              <w:t>Лабораторный эксперимент в конфликтологии позволяет...</w:t>
            </w:r>
          </w:p>
          <w:p w14:paraId="3B5B1ED5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Изучить конфликт в контролируемых условиях, проверяя гипотезы о причинно-следственных связях</w:t>
            </w:r>
          </w:p>
          <w:p w14:paraId="31BAABA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Гарантированно предсказать исход реального конфликта</w:t>
            </w:r>
          </w:p>
          <w:p w14:paraId="6158943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Естественно наблюдать за конфликтом в жизни</w:t>
            </w:r>
          </w:p>
          <w:p w14:paraId="1E3BCF3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Заменить все другие методы исследования</w:t>
            </w:r>
          </w:p>
          <w:p w14:paraId="778834E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</w:t>
            </w:r>
          </w:p>
          <w:p w14:paraId="0A27C4F5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75F295D" w14:textId="7688B68B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4D151A" w:rsidRPr="004D151A">
              <w:rPr>
                <w:rFonts w:cs="Times New Roman"/>
                <w:sz w:val="24"/>
                <w:szCs w:val="24"/>
              </w:rPr>
              <w:t>Стратегия «выигрыш-выигрыш» лежит в основе какой поведенческой тактики?</w:t>
            </w:r>
          </w:p>
          <w:p w14:paraId="28C2A18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Избегания</w:t>
            </w:r>
          </w:p>
          <w:p w14:paraId="4DBAF86E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Сотрудничества</w:t>
            </w:r>
          </w:p>
          <w:p w14:paraId="18D965A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lastRenderedPageBreak/>
              <w:t>В) Соперничества</w:t>
            </w:r>
          </w:p>
          <w:p w14:paraId="671CD13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Приспособления</w:t>
            </w:r>
          </w:p>
          <w:p w14:paraId="6AA8BAD7" w14:textId="77777777" w:rsid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Б</w:t>
            </w:r>
          </w:p>
          <w:p w14:paraId="008E6D79" w14:textId="64AD6280" w:rsidR="005E5458" w:rsidRDefault="004F05AF" w:rsidP="004D151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6F8CDDE" w14:textId="3AF52EC5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4D151A" w:rsidRPr="004D151A">
              <w:rPr>
                <w:rFonts w:cs="Times New Roman"/>
                <w:sz w:val="24"/>
                <w:szCs w:val="24"/>
              </w:rPr>
              <w:t>Когнитивный компонент конфликта включает в себя:</w:t>
            </w:r>
          </w:p>
          <w:p w14:paraId="71FEAB1E" w14:textId="44CF9816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Восприятие ситуации каждой из сторон</w:t>
            </w:r>
          </w:p>
          <w:p w14:paraId="51F7863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Понимание (или непонимание) интересов друг друга</w:t>
            </w:r>
          </w:p>
          <w:p w14:paraId="1FE4266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Эмоции и чувства оппонентов</w:t>
            </w:r>
          </w:p>
          <w:p w14:paraId="0EA0EE2B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Стереотипы, предубеждения, установки</w:t>
            </w:r>
          </w:p>
          <w:p w14:paraId="4EDDB16D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А, Б, Г</w:t>
            </w:r>
          </w:p>
          <w:p w14:paraId="620F5417" w14:textId="77777777" w:rsidR="008205E6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FF30BEB" w14:textId="4BB4AC2B" w:rsidR="004D151A" w:rsidRPr="004D151A" w:rsidRDefault="008205E6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4D151A" w:rsidRPr="004D151A">
              <w:rPr>
                <w:rFonts w:cs="Times New Roman"/>
                <w:sz w:val="24"/>
                <w:szCs w:val="24"/>
              </w:rPr>
              <w:t>Когнитивные искажения, обостряющие конфликт, это:</w:t>
            </w:r>
          </w:p>
          <w:p w14:paraId="5A1D278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А) Черно-белое мышление</w:t>
            </w:r>
          </w:p>
          <w:p w14:paraId="2B81B138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Б) Чтение мыслей</w:t>
            </w:r>
          </w:p>
          <w:p w14:paraId="29788903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В) Катастрофизация</w:t>
            </w:r>
          </w:p>
          <w:p w14:paraId="102CFF80" w14:textId="77777777" w:rsidR="004D151A" w:rsidRP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Г) Эмпатическое слушание</w:t>
            </w:r>
          </w:p>
          <w:p w14:paraId="20E5735F" w14:textId="77777777" w:rsidR="004D151A" w:rsidRDefault="004D151A" w:rsidP="004D151A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4D151A">
              <w:rPr>
                <w:rFonts w:cs="Times New Roman"/>
                <w:sz w:val="24"/>
                <w:szCs w:val="24"/>
              </w:rPr>
              <w:t>Ключ: А, Б, В</w:t>
            </w:r>
          </w:p>
          <w:p w14:paraId="73FADF0E" w14:textId="5E5C95A3" w:rsidR="005E5458" w:rsidRDefault="004F05AF" w:rsidP="004D151A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5932920A" w14:textId="7E043D12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8205E6">
              <w:rPr>
                <w:rFonts w:cs="Times New Roman"/>
                <w:sz w:val="24"/>
                <w:szCs w:val="24"/>
              </w:rPr>
              <w:t>Сопоставьте понятия:</w:t>
            </w:r>
          </w:p>
          <w:p w14:paraId="0419656D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D54BE45" w14:textId="0C0938B0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8205E6">
              <w:rPr>
                <w:rFonts w:cs="Times New Roman"/>
                <w:sz w:val="24"/>
                <w:szCs w:val="24"/>
              </w:rPr>
              <w:t>Стороны конфликта</w:t>
            </w:r>
          </w:p>
          <w:p w14:paraId="17143556" w14:textId="4E3718D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8205E6">
              <w:rPr>
                <w:rFonts w:cs="Times New Roman"/>
                <w:sz w:val="24"/>
                <w:szCs w:val="24"/>
              </w:rPr>
              <w:t>Прямые участники</w:t>
            </w:r>
          </w:p>
          <w:p w14:paraId="7D4ED6AA" w14:textId="556A5BB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8205E6">
              <w:rPr>
                <w:rFonts w:cs="Times New Roman"/>
                <w:sz w:val="24"/>
                <w:szCs w:val="24"/>
              </w:rPr>
              <w:t>Косвенные участники</w:t>
            </w:r>
          </w:p>
          <w:p w14:paraId="548E4153" w14:textId="1FA9BE42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8205E6">
              <w:rPr>
                <w:rFonts w:cs="Times New Roman"/>
                <w:sz w:val="24"/>
                <w:szCs w:val="24"/>
              </w:rPr>
              <w:t>Образ конфликта</w:t>
            </w:r>
          </w:p>
          <w:p w14:paraId="706CF9DF" w14:textId="3C82BA3A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8205E6">
              <w:rPr>
                <w:rFonts w:cs="Times New Roman"/>
                <w:sz w:val="24"/>
                <w:szCs w:val="24"/>
              </w:rPr>
              <w:t>Макросреда конфликта</w:t>
            </w:r>
          </w:p>
          <w:p w14:paraId="1FBACF5C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CB1ACE6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А) Подстрекатели, организаторы, союзники</w:t>
            </w:r>
          </w:p>
          <w:p w14:paraId="2742E16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Б) Непосредственно противоборствующие оппоненты</w:t>
            </w:r>
          </w:p>
          <w:p w14:paraId="4BCDEAD5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В) Внешние социальные, экономические, политические условия</w:t>
            </w:r>
          </w:p>
          <w:p w14:paraId="35B6D2FC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Г) Минимум две противостоящие единицы (индивиды, группы)</w:t>
            </w:r>
          </w:p>
          <w:p w14:paraId="41C8CCB6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Д) Субъективное представление участников о ситуации, себе и оппоненте</w:t>
            </w:r>
          </w:p>
          <w:p w14:paraId="07580F88" w14:textId="7E2F16C3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Ключ:1-Г, 2-Б, 3-А, 4-Д, 5-В</w:t>
            </w:r>
          </w:p>
          <w:p w14:paraId="56729EB4" w14:textId="77777777" w:rsid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A68C29" w14:textId="11AF1E4F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24. </w:t>
            </w:r>
            <w:r w:rsidRPr="008205E6">
              <w:rPr>
                <w:rFonts w:cs="Times New Roman"/>
                <w:sz w:val="24"/>
                <w:szCs w:val="24"/>
              </w:rPr>
              <w:t>Сопоставьте понятия:</w:t>
            </w:r>
          </w:p>
          <w:p w14:paraId="085BD4F8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605D9ED" w14:textId="7D7359C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8205E6">
              <w:rPr>
                <w:rFonts w:cs="Times New Roman"/>
                <w:sz w:val="24"/>
                <w:szCs w:val="24"/>
              </w:rPr>
              <w:t>Социальные противоречия</w:t>
            </w:r>
          </w:p>
          <w:p w14:paraId="69863CE6" w14:textId="638A8B9B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8205E6">
              <w:rPr>
                <w:rFonts w:cs="Times New Roman"/>
                <w:sz w:val="24"/>
                <w:szCs w:val="24"/>
              </w:rPr>
              <w:t>Психологические противоречия</w:t>
            </w:r>
          </w:p>
          <w:p w14:paraId="5DDB41A8" w14:textId="7BE4586D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8205E6">
              <w:rPr>
                <w:rFonts w:cs="Times New Roman"/>
                <w:sz w:val="24"/>
                <w:szCs w:val="24"/>
              </w:rPr>
              <w:t>Организационные противоречия</w:t>
            </w:r>
          </w:p>
          <w:p w14:paraId="3F72BEC5" w14:textId="4F5709D0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8205E6">
              <w:rPr>
                <w:rFonts w:cs="Times New Roman"/>
                <w:sz w:val="24"/>
                <w:szCs w:val="24"/>
              </w:rPr>
              <w:t>Ресурсные противоречия</w:t>
            </w:r>
          </w:p>
          <w:p w14:paraId="300D6542" w14:textId="477152FB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8205E6">
              <w:rPr>
                <w:rFonts w:cs="Times New Roman"/>
                <w:sz w:val="24"/>
                <w:szCs w:val="24"/>
              </w:rPr>
              <w:t>Ценностные противоречия</w:t>
            </w:r>
          </w:p>
          <w:p w14:paraId="0CF258B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8421FC0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А) Несовпадение статусов, ролей, власти</w:t>
            </w:r>
          </w:p>
          <w:p w14:paraId="2BC8D63A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Б) Различия в нормах, идеалах, убеждениях</w:t>
            </w:r>
          </w:p>
          <w:p w14:paraId="52CF41DE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В) Несбалансированная структура управления</w:t>
            </w:r>
          </w:p>
          <w:p w14:paraId="741EB078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Г) Дефицит материальных или временных ресурсов</w:t>
            </w:r>
          </w:p>
          <w:p w14:paraId="5864EF17" w14:textId="77777777" w:rsidR="008205E6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Д) Внутриличностные мотивы и установки</w:t>
            </w:r>
          </w:p>
          <w:p w14:paraId="3165D769" w14:textId="61893B07" w:rsidR="005E5458" w:rsidRPr="008205E6" w:rsidRDefault="008205E6" w:rsidP="008205E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205E6">
              <w:rPr>
                <w:rFonts w:cs="Times New Roman"/>
                <w:sz w:val="24"/>
                <w:szCs w:val="24"/>
              </w:rPr>
              <w:t>Ключ:1-А, 2-Д, 3-В, 4-Г, 5-Б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6B59995E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ОПК-9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выполнять основные функции управления психологической практикой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7632F278" w14:textId="280C3646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4D151A" w:rsidRPr="004D151A">
              <w:rPr>
                <w:bCs/>
                <w:sz w:val="24"/>
                <w:szCs w:val="24"/>
              </w:rPr>
              <w:t>К какому стилю разрешения конфликтов относится уход от обсуждения проблемы, игнорирование ее?</w:t>
            </w:r>
          </w:p>
          <w:p w14:paraId="1B8CE04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Избегание</w:t>
            </w:r>
          </w:p>
          <w:p w14:paraId="0683DE6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Компромисс</w:t>
            </w:r>
          </w:p>
          <w:p w14:paraId="0BF8DA0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Сотрудничество</w:t>
            </w:r>
          </w:p>
          <w:p w14:paraId="64D0537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Соперничество</w:t>
            </w:r>
          </w:p>
          <w:p w14:paraId="271F0D2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27101F56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7EADF0A4" w14:textId="7FEF3A4B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4D151A" w:rsidRPr="004D151A">
              <w:rPr>
                <w:bCs/>
                <w:sz w:val="24"/>
                <w:szCs w:val="24"/>
              </w:rPr>
              <w:t>Что такое рефрейминг в контексте разрешения конфликтов?</w:t>
            </w:r>
          </w:p>
          <w:p w14:paraId="71F5BEFB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Усиление негативных формулировок</w:t>
            </w:r>
          </w:p>
          <w:p w14:paraId="7BACA9A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Изменение рамки восприятия ситуации, взгляд на проблему под другим углом для поиска решения</w:t>
            </w:r>
          </w:p>
          <w:p w14:paraId="29F653D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Повторение своих аргументов громче</w:t>
            </w:r>
          </w:p>
          <w:p w14:paraId="69FB8B5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Фиксация на позиции оппонента</w:t>
            </w:r>
          </w:p>
          <w:p w14:paraId="721E5F53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lastRenderedPageBreak/>
              <w:t>Ключ: Б</w:t>
            </w:r>
          </w:p>
          <w:p w14:paraId="64A0698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1FF10772" w14:textId="59EA808B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4D151A" w:rsidRPr="004D151A">
              <w:rPr>
                <w:bCs/>
                <w:sz w:val="24"/>
                <w:szCs w:val="24"/>
              </w:rPr>
              <w:t>Какая стадия конфликта наиболее благоприятна для его урегулирования?</w:t>
            </w:r>
          </w:p>
          <w:p w14:paraId="7CB77408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Стадия эскалации</w:t>
            </w:r>
          </w:p>
          <w:p w14:paraId="24EB4C05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Ранняя стадия (возникновение разногласий, конфликтная ситуация)</w:t>
            </w:r>
          </w:p>
          <w:p w14:paraId="71D0320E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После кульминации, когда стороны истощены</w:t>
            </w:r>
          </w:p>
          <w:p w14:paraId="5B1D45E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307D82C5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34583DE4" w14:textId="6F65BD27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4D151A" w:rsidRPr="004D151A">
              <w:rPr>
                <w:bCs/>
                <w:sz w:val="24"/>
                <w:szCs w:val="24"/>
              </w:rPr>
              <w:t>«Эффект бумеранга» в управлении конфликтом – это...</w:t>
            </w:r>
          </w:p>
          <w:p w14:paraId="384B26ED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Быстрое и успешное разрешение</w:t>
            </w:r>
          </w:p>
          <w:p w14:paraId="3621166F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Ситуация, когда попытка воздействия приводит к результату, противоположному желаемому (усиление конфликта)</w:t>
            </w:r>
          </w:p>
          <w:p w14:paraId="2E666CFA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Нейтрализация конфликта</w:t>
            </w:r>
          </w:p>
          <w:p w14:paraId="2A6F85B1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Передача конфликта на рассмотрение третьей стороне</w:t>
            </w:r>
          </w:p>
          <w:p w14:paraId="1368AD19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Б</w:t>
            </w:r>
          </w:p>
          <w:p w14:paraId="524E7831" w14:textId="77777777" w:rsidR="008205E6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</w:p>
          <w:p w14:paraId="78D0E00A" w14:textId="2D995590" w:rsidR="004D151A" w:rsidRPr="004D151A" w:rsidRDefault="008205E6" w:rsidP="004D151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4D151A" w:rsidRPr="004D151A">
              <w:rPr>
                <w:bCs/>
                <w:sz w:val="24"/>
                <w:szCs w:val="24"/>
              </w:rPr>
              <w:t>«Позиция» в конфликте – это...</w:t>
            </w:r>
          </w:p>
          <w:p w14:paraId="002FE65C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А) Формальное, публично заявляемое требование или точка зрения стороны</w:t>
            </w:r>
          </w:p>
          <w:p w14:paraId="48A4FB50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Б) Скрытая потребность или интерес, стоящий за требованием</w:t>
            </w:r>
          </w:p>
          <w:p w14:paraId="7C4A0620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В) Стратегия поведения</w:t>
            </w:r>
          </w:p>
          <w:p w14:paraId="3ED9EE97" w14:textId="77777777" w:rsidR="004D151A" w:rsidRP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Г) Личное отношение к оппоненту</w:t>
            </w:r>
          </w:p>
          <w:p w14:paraId="34E82838" w14:textId="77777777" w:rsidR="004D151A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bCs/>
                <w:sz w:val="24"/>
                <w:szCs w:val="24"/>
              </w:rPr>
              <w:t>Ключ: А</w:t>
            </w:r>
          </w:p>
          <w:p w14:paraId="6414D0BB" w14:textId="08580C9A" w:rsidR="004B686C" w:rsidRPr="001B3E70" w:rsidRDefault="004B686C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77A7C83" w14:textId="0E2A4F32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4D151A" w:rsidRPr="004D151A">
              <w:rPr>
                <w:sz w:val="24"/>
                <w:szCs w:val="24"/>
              </w:rPr>
              <w:t>Что является объектом конфликта?</w:t>
            </w:r>
          </w:p>
          <w:p w14:paraId="3107A4E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Ресурсы и ценности</w:t>
            </w:r>
          </w:p>
          <w:p w14:paraId="0D4D05D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Стороны конфликта</w:t>
            </w:r>
          </w:p>
          <w:p w14:paraId="5EE4A74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Поведение участников</w:t>
            </w:r>
          </w:p>
          <w:p w14:paraId="04F1F07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Интересы</w:t>
            </w:r>
          </w:p>
          <w:p w14:paraId="3AD1BE5A" w14:textId="50A1C184" w:rsidR="004B686C" w:rsidRPr="00080F30" w:rsidRDefault="004D151A" w:rsidP="004D151A">
            <w:pPr>
              <w:spacing w:after="0"/>
              <w:rPr>
                <w:bCs/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Г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2A059330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ПК-3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экспертную оценку и мониторинг социальносредовых условий проживания населения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6CF28A1" w14:textId="39BF99F6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4D151A" w:rsidRPr="004D151A">
              <w:rPr>
                <w:sz w:val="24"/>
                <w:szCs w:val="24"/>
              </w:rPr>
              <w:t>«Ригидный» тип конфликтной личности отличается:</w:t>
            </w:r>
          </w:p>
          <w:p w14:paraId="14568E3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Гибкостью и способностью к компромиссу</w:t>
            </w:r>
          </w:p>
          <w:p w14:paraId="579BADA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Б) Подозрительностью, завышенной самооценкой, прямолинейностью и нежеланием учитывать мнение других</w:t>
            </w:r>
          </w:p>
          <w:p w14:paraId="0A60A97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Стремлением к безупречности и мелочностью</w:t>
            </w:r>
          </w:p>
          <w:p w14:paraId="3951377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Неустойчивостью настроения и поведением, ориентированным на сиюминутный успех</w:t>
            </w:r>
          </w:p>
          <w:p w14:paraId="7BCA44F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4C906302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09B15B16" w14:textId="3D332105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4D151A" w:rsidRPr="004D151A">
              <w:rPr>
                <w:sz w:val="24"/>
                <w:szCs w:val="24"/>
              </w:rPr>
              <w:t>Какой фактор снижает эффективность переговоров?</w:t>
            </w:r>
          </w:p>
          <w:p w14:paraId="740010F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Наличие нейтрального посредника</w:t>
            </w:r>
          </w:p>
          <w:p w14:paraId="4196BF0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Предварительный анализ интересов</w:t>
            </w:r>
          </w:p>
          <w:p w14:paraId="4F2A278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Отсутствие готовности обеих сторон идти на уступки</w:t>
            </w:r>
          </w:p>
          <w:p w14:paraId="1F3C7A8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Использование «Я-высказываний»</w:t>
            </w:r>
          </w:p>
          <w:p w14:paraId="6E3493B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5C631E54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143B8E6F" w14:textId="3C04FDB2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4D151A" w:rsidRPr="004D151A">
              <w:rPr>
                <w:sz w:val="24"/>
                <w:szCs w:val="24"/>
              </w:rPr>
              <w:t>Феномен «деиндивидуализации» в межгрупповом конфликте проявляется в:</w:t>
            </w:r>
          </w:p>
          <w:p w14:paraId="4BD3F2B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Повышении личной ответственности каждого</w:t>
            </w:r>
          </w:p>
          <w:p w14:paraId="1D125D4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Снижении самосознания и снятии личной ответственности за действия, совершаемые «от имени группы»</w:t>
            </w:r>
          </w:p>
          <w:p w14:paraId="649017C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Углубленном самоанализе</w:t>
            </w:r>
          </w:p>
          <w:p w14:paraId="06ECD14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Стремлении к индивидуальным переговорам</w:t>
            </w:r>
          </w:p>
          <w:p w14:paraId="4624B20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69D6C53B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5C11AD79" w14:textId="762ED39C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4D151A" w:rsidRPr="004D151A">
              <w:rPr>
                <w:sz w:val="24"/>
                <w:szCs w:val="24"/>
              </w:rPr>
              <w:t>Позиция «Выигрыш-Выигрыш» соответствует стратегии:</w:t>
            </w:r>
          </w:p>
          <w:p w14:paraId="2D38ED2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Соперничество</w:t>
            </w:r>
          </w:p>
          <w:p w14:paraId="7BEE9DB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Избегание</w:t>
            </w:r>
          </w:p>
          <w:p w14:paraId="0C26AB8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Компромисс</w:t>
            </w:r>
          </w:p>
          <w:p w14:paraId="428E95A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Сотрудничество</w:t>
            </w:r>
          </w:p>
          <w:p w14:paraId="730F47E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Г</w:t>
            </w:r>
          </w:p>
          <w:p w14:paraId="25B47F32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293222D9" w14:textId="57A3674D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4D151A" w:rsidRPr="004D151A">
              <w:rPr>
                <w:sz w:val="24"/>
                <w:szCs w:val="24"/>
              </w:rPr>
              <w:t>Техника «Я-высказывание» используется для:</w:t>
            </w:r>
          </w:p>
          <w:p w14:paraId="036FACC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Усиления обвинения в адрес партнера</w:t>
            </w:r>
          </w:p>
          <w:p w14:paraId="6E4364B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Описания своих чувств и мыслей без оценочных суждений в адрес другого</w:t>
            </w:r>
          </w:p>
          <w:p w14:paraId="2A7BC34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Демонстрации своего превосходства</w:t>
            </w:r>
          </w:p>
          <w:p w14:paraId="690066D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Манипуляции сознанием оппонента</w:t>
            </w:r>
          </w:p>
          <w:p w14:paraId="6B6900C6" w14:textId="4F774331" w:rsidR="004B686C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Ключ: Б</w:t>
            </w: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7844EB7C" w14:textId="539B5104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8205E6">
              <w:rPr>
                <w:sz w:val="24"/>
                <w:szCs w:val="24"/>
              </w:rPr>
              <w:t>Сопоставьте стратегию Томаса-Килманна и её описание:</w:t>
            </w:r>
          </w:p>
          <w:p w14:paraId="070AEA83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48D35DCF" w14:textId="6500BAD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Соперничество</w:t>
            </w:r>
          </w:p>
          <w:p w14:paraId="6FC2AD35" w14:textId="4CCE54FA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Сотрудничество</w:t>
            </w:r>
          </w:p>
          <w:p w14:paraId="1A7BB062" w14:textId="41263684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Избегание</w:t>
            </w:r>
          </w:p>
          <w:p w14:paraId="162A6942" w14:textId="75B5D5CF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Компромисс</w:t>
            </w:r>
          </w:p>
          <w:p w14:paraId="7414D1A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5DBBFB3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Частичные взаимные уступки</w:t>
            </w:r>
          </w:p>
          <w:p w14:paraId="0FA1371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Полное удовлетворение интересов обеих сторон</w:t>
            </w:r>
          </w:p>
          <w:p w14:paraId="36CB131F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Игнорирование конфликта</w:t>
            </w:r>
          </w:p>
          <w:p w14:paraId="27A954B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Отстаивание только своих интересов</w:t>
            </w:r>
          </w:p>
          <w:p w14:paraId="49CCF2A7" w14:textId="5BD86D4B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Ключ:1-Г, 2-Б, 3-В, 4-А</w:t>
            </w:r>
          </w:p>
          <w:p w14:paraId="6831F251" w14:textId="08D7282A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8205E6">
              <w:rPr>
                <w:sz w:val="24"/>
                <w:szCs w:val="24"/>
              </w:rPr>
              <w:t>Сопоставьте тип конфликта и пример:</w:t>
            </w:r>
          </w:p>
          <w:p w14:paraId="5F29F0C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706FCF3" w14:textId="4180EC8F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Межличностный</w:t>
            </w:r>
          </w:p>
          <w:p w14:paraId="1222DD62" w14:textId="3AAD0FF0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Внутригрупповой</w:t>
            </w:r>
          </w:p>
          <w:p w14:paraId="5E93A9AE" w14:textId="4287096C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Межгрупповой</w:t>
            </w:r>
          </w:p>
          <w:p w14:paraId="61E15113" w14:textId="66CB5586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Внутриличностный</w:t>
            </w:r>
          </w:p>
          <w:p w14:paraId="1BF0301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8713180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lastRenderedPageBreak/>
              <w:t>А) Конфликт между отделами продаж и производства</w:t>
            </w:r>
          </w:p>
          <w:p w14:paraId="5984EB3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Ролевой конфликт «родитель — сотрудник»</w:t>
            </w:r>
          </w:p>
          <w:p w14:paraId="5B409683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Ссора между двумя коллегами</w:t>
            </w:r>
          </w:p>
          <w:p w14:paraId="57DB1141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Разногласия внутри команды проекта</w:t>
            </w:r>
          </w:p>
          <w:p w14:paraId="0F96A733" w14:textId="219CDE82" w:rsidR="004B686C" w:rsidRPr="004B686C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Ключ:1-В, 2-Г, 3-А,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27456615" w14:textId="77777777" w:rsidR="004D151A" w:rsidRPr="004D151A" w:rsidRDefault="004D151A" w:rsidP="004D151A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4D151A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ПК-6</w:t>
            </w:r>
            <w:r w:rsidRPr="004D151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. Способен осуществлять теоретическое и практическое повышение квалификации в области профессиональной деятельности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75A83DA" w14:textId="0E92F12F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4D151A" w:rsidRPr="004D151A">
              <w:rPr>
                <w:sz w:val="24"/>
                <w:szCs w:val="24"/>
              </w:rPr>
              <w:t>Латентный (скрытый) конфликт:</w:t>
            </w:r>
          </w:p>
          <w:p w14:paraId="3680F6E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Имеет открытые столкновения</w:t>
            </w:r>
          </w:p>
          <w:p w14:paraId="0C8D128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Не имеет субъектов</w:t>
            </w:r>
          </w:p>
          <w:p w14:paraId="1B0C7C4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Существует на уровне осознания противоречий, но не проявляется в поведении</w:t>
            </w:r>
          </w:p>
          <w:p w14:paraId="4908118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Всегда разрешается сам собой</w:t>
            </w:r>
          </w:p>
          <w:p w14:paraId="55950CD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1C91A91A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508A46BB" w14:textId="7FBC3840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4D151A" w:rsidRPr="004D151A">
              <w:rPr>
                <w:sz w:val="24"/>
                <w:szCs w:val="24"/>
              </w:rPr>
              <w:t>Социальная напряженность как предконфликтная стадия характеризуется:</w:t>
            </w:r>
          </w:p>
          <w:p w14:paraId="63C8457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Открытыми столкновениями</w:t>
            </w:r>
          </w:p>
          <w:p w14:paraId="151D64F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Ростом недовольства, распространением негативных настроений в группе или обществе</w:t>
            </w:r>
          </w:p>
          <w:p w14:paraId="23B6E17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Отсутствием каких-либо явных противоречий</w:t>
            </w:r>
          </w:p>
          <w:p w14:paraId="39F4A9F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525BE464" w14:textId="34A19775" w:rsidR="008205E6" w:rsidRPr="004D151A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15265AB3" w14:textId="4E9A09CD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4D151A" w:rsidRPr="004D151A">
              <w:rPr>
                <w:sz w:val="24"/>
                <w:szCs w:val="24"/>
              </w:rPr>
              <w:t>Понятие «конфликтная личность» подразумевает, что человек:</w:t>
            </w:r>
          </w:p>
          <w:p w14:paraId="7B722F8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Всегда является инициатором конфликтов</w:t>
            </w:r>
          </w:p>
          <w:p w14:paraId="66958E0D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Обладает совокупностью личностных качеств, которые повышают вероятность его вовлечения в конфликтные ситуации</w:t>
            </w:r>
          </w:p>
          <w:p w14:paraId="1277846F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Профессионально занимается разрешением конфликтов</w:t>
            </w:r>
          </w:p>
          <w:p w14:paraId="0E20458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Всегда избегает конфронтации</w:t>
            </w:r>
          </w:p>
          <w:p w14:paraId="07183685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</w:t>
            </w:r>
          </w:p>
          <w:p w14:paraId="1A87AEB5" w14:textId="77777777" w:rsidR="008205E6" w:rsidRDefault="008205E6" w:rsidP="004D151A">
            <w:pPr>
              <w:spacing w:after="0"/>
              <w:rPr>
                <w:sz w:val="24"/>
                <w:szCs w:val="24"/>
              </w:rPr>
            </w:pPr>
          </w:p>
          <w:p w14:paraId="0A6FF90D" w14:textId="635CA983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4D151A" w:rsidRPr="004D151A">
              <w:rPr>
                <w:sz w:val="24"/>
                <w:szCs w:val="24"/>
              </w:rPr>
              <w:t>Техника «последнего слова» в переговорах – это:</w:t>
            </w:r>
          </w:p>
          <w:p w14:paraId="04B21608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Право медиатора подвести итог</w:t>
            </w:r>
          </w:p>
          <w:p w14:paraId="3F03EE2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lastRenderedPageBreak/>
              <w:t>Б) Вежливое завершение дискуссии</w:t>
            </w:r>
          </w:p>
          <w:p w14:paraId="14D3047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Подписание соглашения</w:t>
            </w:r>
          </w:p>
          <w:p w14:paraId="7E5EFD9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Манипулятивная тактика, когда новая информация или требование предъявляются в самый последний момент, чтобы оказать давление</w:t>
            </w:r>
          </w:p>
          <w:p w14:paraId="1D33FBE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Г</w:t>
            </w:r>
          </w:p>
          <w:p w14:paraId="703E154F" w14:textId="38E1C5F8" w:rsidR="004D151A" w:rsidRPr="004D151A" w:rsidRDefault="008205E6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4D151A" w:rsidRPr="004D151A">
              <w:rPr>
                <w:sz w:val="24"/>
                <w:szCs w:val="24"/>
              </w:rPr>
              <w:t>«Симулятивный конфликт» – это конфликт, который:</w:t>
            </w:r>
          </w:p>
          <w:p w14:paraId="18C45DD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Имеет глубокие объективные причины</w:t>
            </w:r>
          </w:p>
          <w:p w14:paraId="405057AC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Разрешается с помощью компьютерного моделирования</w:t>
            </w:r>
          </w:p>
          <w:p w14:paraId="65402A2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Инициируется одной из сторон для отвлечения внимания от других, более важных проблем</w:t>
            </w:r>
          </w:p>
          <w:p w14:paraId="145F98A7" w14:textId="699E6E70" w:rsidR="005D7DD5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В</w:t>
            </w:r>
          </w:p>
          <w:p w14:paraId="4269B236" w14:textId="77777777" w:rsidR="004D151A" w:rsidRDefault="004D151A" w:rsidP="004D151A">
            <w:pPr>
              <w:spacing w:after="0"/>
              <w:rPr>
                <w:sz w:val="24"/>
                <w:szCs w:val="24"/>
              </w:rPr>
            </w:pPr>
          </w:p>
          <w:p w14:paraId="576AE471" w14:textId="2CBFD7D0" w:rsidR="004D151A" w:rsidRPr="009662DD" w:rsidRDefault="004D151A" w:rsidP="004D151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 w:rsidR="00CC002C">
              <w:rPr>
                <w:b/>
                <w:sz w:val="24"/>
                <w:szCs w:val="24"/>
              </w:rPr>
              <w:t>множествен</w:t>
            </w:r>
            <w:r>
              <w:rPr>
                <w:b/>
                <w:sz w:val="24"/>
                <w:szCs w:val="24"/>
              </w:rPr>
              <w:t>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8C4B978" w14:textId="54C3B649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4D151A" w:rsidRPr="004D151A">
              <w:rPr>
                <w:sz w:val="24"/>
                <w:szCs w:val="24"/>
              </w:rPr>
              <w:t>Кто является субъектом конфликта?</w:t>
            </w:r>
          </w:p>
          <w:p w14:paraId="6E0C05C9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Индивид</w:t>
            </w:r>
          </w:p>
          <w:p w14:paraId="5E46DE03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Группа</w:t>
            </w:r>
          </w:p>
          <w:p w14:paraId="5FC00BCE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Общество</w:t>
            </w:r>
          </w:p>
          <w:p w14:paraId="6591BB32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Объект конфликта</w:t>
            </w:r>
          </w:p>
          <w:p w14:paraId="22C7537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Б, В</w:t>
            </w:r>
          </w:p>
          <w:p w14:paraId="53D8ED91" w14:textId="4ED72DB3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</w:p>
          <w:p w14:paraId="441EB382" w14:textId="79C133D8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4D151A" w:rsidRPr="004D151A">
              <w:rPr>
                <w:sz w:val="24"/>
                <w:szCs w:val="24"/>
              </w:rPr>
              <w:t>Что может способствовать разрешению конфликта?</w:t>
            </w:r>
          </w:p>
          <w:p w14:paraId="68D96847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Открытая коммуникация</w:t>
            </w:r>
          </w:p>
          <w:p w14:paraId="778254C4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Эмоциональная манипуляция</w:t>
            </w:r>
          </w:p>
          <w:p w14:paraId="5DFACF6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Поиск компромисса</w:t>
            </w:r>
          </w:p>
          <w:p w14:paraId="79F360F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Уклонение от обсуждения</w:t>
            </w:r>
          </w:p>
          <w:p w14:paraId="08DC70B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В</w:t>
            </w:r>
          </w:p>
          <w:p w14:paraId="7FF63D54" w14:textId="77777777" w:rsidR="00091F73" w:rsidRDefault="00091F73" w:rsidP="004D151A">
            <w:pPr>
              <w:spacing w:after="0"/>
              <w:rPr>
                <w:sz w:val="24"/>
                <w:szCs w:val="24"/>
              </w:rPr>
            </w:pPr>
          </w:p>
          <w:p w14:paraId="42EBEED3" w14:textId="21069BC9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4D151A" w:rsidRPr="004D151A">
              <w:rPr>
                <w:sz w:val="24"/>
                <w:szCs w:val="24"/>
              </w:rPr>
              <w:t>Какое из следующих утверждений верно о поведении в конфликте?</w:t>
            </w:r>
          </w:p>
          <w:p w14:paraId="7035E80B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Поведение всегда предсказуемо</w:t>
            </w:r>
          </w:p>
          <w:p w14:paraId="5F13F49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Эмоции могут сыграть решающую роль</w:t>
            </w:r>
          </w:p>
          <w:p w14:paraId="1B9A413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Поведение зависит от контекста конфликта</w:t>
            </w:r>
          </w:p>
          <w:p w14:paraId="07C462A0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Г) Поведение не имеет значения для результата конфликта</w:t>
            </w:r>
          </w:p>
          <w:p w14:paraId="14085BD6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Б, В</w:t>
            </w:r>
          </w:p>
          <w:p w14:paraId="4961AC55" w14:textId="77777777" w:rsidR="00091F73" w:rsidRDefault="00091F73" w:rsidP="004D151A">
            <w:pPr>
              <w:spacing w:after="0"/>
              <w:rPr>
                <w:sz w:val="24"/>
                <w:szCs w:val="24"/>
              </w:rPr>
            </w:pPr>
          </w:p>
          <w:p w14:paraId="695B2544" w14:textId="4ED86700" w:rsidR="004D151A" w:rsidRPr="004D151A" w:rsidRDefault="00091F73" w:rsidP="004D151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22. </w:t>
            </w:r>
            <w:r w:rsidR="004D151A" w:rsidRPr="004D151A">
              <w:rPr>
                <w:sz w:val="24"/>
                <w:szCs w:val="24"/>
              </w:rPr>
              <w:t>Объект конфликта становится мнимым, когда:</w:t>
            </w:r>
          </w:p>
          <w:p w14:paraId="68B1885A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А) Стороны преувеличивают его значимость</w:t>
            </w:r>
          </w:p>
          <w:p w14:paraId="7DC8DF0D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Б) Он основан на стереотипах, а не фактах</w:t>
            </w:r>
          </w:p>
          <w:p w14:paraId="1E21E751" w14:textId="77777777" w:rsidR="004D151A" w:rsidRP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В) Разрешение не требует реальных изменений</w:t>
            </w:r>
          </w:p>
          <w:p w14:paraId="05DBAC3A" w14:textId="15B3CFFE" w:rsidR="004D151A" w:rsidRDefault="004D151A" w:rsidP="004D151A">
            <w:pPr>
              <w:spacing w:after="0"/>
              <w:rPr>
                <w:sz w:val="24"/>
                <w:szCs w:val="24"/>
              </w:rPr>
            </w:pPr>
            <w:r w:rsidRPr="004D151A">
              <w:rPr>
                <w:sz w:val="24"/>
                <w:szCs w:val="24"/>
              </w:rPr>
              <w:t>Ключ: А, Б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3BC3280C" w14:textId="4219CA32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8205E6" w:rsidRPr="008205E6">
              <w:rPr>
                <w:sz w:val="24"/>
                <w:szCs w:val="24"/>
              </w:rPr>
              <w:t>Сопоставьте метод разрешения и роль третьей стороны:</w:t>
            </w:r>
          </w:p>
          <w:p w14:paraId="48E41E77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271875B" w14:textId="325CC2B8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Медиация</w:t>
            </w:r>
          </w:p>
          <w:p w14:paraId="08629CE2" w14:textId="3A6E75F5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Арбитраж</w:t>
            </w:r>
          </w:p>
          <w:p w14:paraId="4A293017" w14:textId="0EB7E802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Фасилитация</w:t>
            </w:r>
          </w:p>
          <w:p w14:paraId="2926BFB8" w14:textId="498C03C9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Переговоры</w:t>
            </w:r>
          </w:p>
          <w:p w14:paraId="4E95B5C2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606AAAFE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Принимает обязательное решение</w:t>
            </w:r>
          </w:p>
          <w:p w14:paraId="772EB21B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Только помогает процессу, не вмешиваясь в содержание</w:t>
            </w:r>
          </w:p>
          <w:p w14:paraId="55739BD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Стороны сами договариваются без третьей стороны</w:t>
            </w:r>
          </w:p>
          <w:p w14:paraId="4F2F300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Помогает найти решение, но не навязывает его</w:t>
            </w:r>
          </w:p>
          <w:p w14:paraId="6D9E9EAC" w14:textId="1B7A1D0C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Ключ:1-Г, 2-А, 3-Б, 4-В</w:t>
            </w:r>
          </w:p>
          <w:p w14:paraId="4608222C" w14:textId="31140174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8205E6" w:rsidRPr="008205E6">
              <w:rPr>
                <w:sz w:val="24"/>
                <w:szCs w:val="24"/>
              </w:rPr>
              <w:t>Сопоставьте термин и определение:</w:t>
            </w:r>
          </w:p>
          <w:p w14:paraId="4113CE85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2FE6AAAB" w14:textId="77ED395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Деэскалация</w:t>
            </w:r>
          </w:p>
          <w:p w14:paraId="3F2E409B" w14:textId="20AED12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Инцидент</w:t>
            </w:r>
          </w:p>
          <w:p w14:paraId="6C715605" w14:textId="5F124A10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Конфликтная ситуация</w:t>
            </w:r>
          </w:p>
          <w:p w14:paraId="52FDE43E" w14:textId="101BC8EE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8205E6">
              <w:rPr>
                <w:sz w:val="24"/>
                <w:szCs w:val="24"/>
              </w:rPr>
              <w:t>Постконфликтный синдром</w:t>
            </w:r>
          </w:p>
          <w:p w14:paraId="712A040C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3EA4548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Объективное противоречие интересов</w:t>
            </w:r>
          </w:p>
          <w:p w14:paraId="7D70BDF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Снижение интенсивности конфликта</w:t>
            </w:r>
          </w:p>
          <w:p w14:paraId="69355CDD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Повод к началу открытого противоборства</w:t>
            </w:r>
          </w:p>
          <w:p w14:paraId="3F386EEA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Остаточные негативные эмоции после разрешения</w:t>
            </w:r>
          </w:p>
          <w:p w14:paraId="76825A40" w14:textId="14F7F980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Ключ:1-Б, 2-В, 3-А, 4-Г</w:t>
            </w:r>
          </w:p>
          <w:p w14:paraId="3C22F1E8" w14:textId="26EEDBEF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8205E6" w:rsidRPr="008205E6">
              <w:rPr>
                <w:sz w:val="24"/>
                <w:szCs w:val="24"/>
              </w:rPr>
              <w:t>Сопоставьте термин и синоним/близкое понятие:</w:t>
            </w:r>
          </w:p>
          <w:p w14:paraId="23A712EC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5B8DB6B5" w14:textId="055ABC77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205E6">
              <w:rPr>
                <w:sz w:val="24"/>
                <w:szCs w:val="24"/>
              </w:rPr>
              <w:t>Конструктивный конфликт</w:t>
            </w:r>
          </w:p>
          <w:p w14:paraId="66A728D3" w14:textId="72E91061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Деструктивный конфликт</w:t>
            </w:r>
          </w:p>
          <w:p w14:paraId="35D61626" w14:textId="431A030B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Латентный конфликт</w:t>
            </w:r>
          </w:p>
          <w:p w14:paraId="711C6E11" w14:textId="373EDDCB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Открытый конфликт</w:t>
            </w:r>
          </w:p>
          <w:p w14:paraId="6AB7803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1CBE38D0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Скрытый</w:t>
            </w:r>
          </w:p>
          <w:p w14:paraId="489648F2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Функциональный</w:t>
            </w:r>
          </w:p>
          <w:p w14:paraId="48794D65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Дисфункциональный</w:t>
            </w:r>
          </w:p>
          <w:p w14:paraId="709B0197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Манифестный</w:t>
            </w:r>
          </w:p>
          <w:p w14:paraId="59855520" w14:textId="01CF8DD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Ключ:1-Б, 2-В, 3-А, 4-Г</w:t>
            </w:r>
          </w:p>
          <w:p w14:paraId="360E5707" w14:textId="21E8DA10" w:rsidR="008205E6" w:rsidRPr="008205E6" w:rsidRDefault="00091F73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8205E6" w:rsidRPr="008205E6">
              <w:rPr>
                <w:sz w:val="24"/>
                <w:szCs w:val="24"/>
              </w:rPr>
              <w:t>Сопоставьте причину конфликта и тип:</w:t>
            </w:r>
          </w:p>
          <w:p w14:paraId="5F2D8820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70CC12A2" w14:textId="7F3A1BB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8205E6">
              <w:rPr>
                <w:sz w:val="24"/>
                <w:szCs w:val="24"/>
              </w:rPr>
              <w:t>Распределение ресурсов</w:t>
            </w:r>
          </w:p>
          <w:p w14:paraId="5FF3B6FA" w14:textId="0C101FD8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205E6">
              <w:rPr>
                <w:sz w:val="24"/>
                <w:szCs w:val="24"/>
              </w:rPr>
              <w:t>Несовместимость ценностей</w:t>
            </w:r>
          </w:p>
          <w:p w14:paraId="23BF84D7" w14:textId="2CDDCB5D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205E6">
              <w:rPr>
                <w:sz w:val="24"/>
                <w:szCs w:val="24"/>
              </w:rPr>
              <w:t>Различия в целях</w:t>
            </w:r>
          </w:p>
          <w:p w14:paraId="0557F4CA" w14:textId="417310C1" w:rsidR="008205E6" w:rsidRPr="008205E6" w:rsidRDefault="008205E6" w:rsidP="00820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8205E6">
              <w:rPr>
                <w:sz w:val="24"/>
                <w:szCs w:val="24"/>
              </w:rPr>
              <w:t>Коммуникационные барьеры</w:t>
            </w:r>
          </w:p>
          <w:p w14:paraId="1A56A434" w14:textId="77777777" w:rsidR="008205E6" w:rsidRPr="008205E6" w:rsidRDefault="008205E6" w:rsidP="008205E6">
            <w:pPr>
              <w:rPr>
                <w:sz w:val="24"/>
                <w:szCs w:val="24"/>
              </w:rPr>
            </w:pPr>
          </w:p>
          <w:p w14:paraId="08E628EC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А) Ценностный конфликт</w:t>
            </w:r>
          </w:p>
          <w:p w14:paraId="00BCAAE6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Б) Коммуникационный конфликт</w:t>
            </w:r>
          </w:p>
          <w:p w14:paraId="60F4DFC4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В) Конфликт интересов</w:t>
            </w:r>
          </w:p>
          <w:p w14:paraId="2D395479" w14:textId="77777777" w:rsidR="008205E6" w:rsidRPr="008205E6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Г) Целевой конфликт</w:t>
            </w:r>
          </w:p>
          <w:p w14:paraId="66B81011" w14:textId="1FFCFBCB" w:rsidR="005D7DD5" w:rsidRPr="005D7DD5" w:rsidRDefault="008205E6" w:rsidP="008205E6">
            <w:pPr>
              <w:rPr>
                <w:sz w:val="24"/>
                <w:szCs w:val="24"/>
              </w:rPr>
            </w:pPr>
            <w:r w:rsidRPr="008205E6">
              <w:rPr>
                <w:sz w:val="24"/>
                <w:szCs w:val="24"/>
              </w:rPr>
              <w:t>Ключ:1-В, 2-А, 3-Г, 4-Б</w:t>
            </w:r>
            <w:bookmarkStart w:id="0" w:name="_GoBack"/>
            <w:bookmarkEnd w:id="0"/>
          </w:p>
        </w:tc>
      </w:tr>
    </w:tbl>
    <w:p w14:paraId="70C03E24" w14:textId="77777777" w:rsidR="005E5458" w:rsidRPr="004D151A" w:rsidRDefault="005E5458" w:rsidP="005253E2">
      <w:pPr>
        <w:spacing w:after="0"/>
        <w:rPr>
          <w:sz w:val="24"/>
          <w:szCs w:val="24"/>
        </w:rPr>
      </w:pPr>
    </w:p>
    <w:sectPr w:rsidR="005E5458" w:rsidRPr="004D151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A5619" w14:textId="77777777" w:rsidR="00262178" w:rsidRDefault="00262178">
      <w:r>
        <w:separator/>
      </w:r>
    </w:p>
  </w:endnote>
  <w:endnote w:type="continuationSeparator" w:id="0">
    <w:p w14:paraId="76F1C923" w14:textId="77777777" w:rsidR="00262178" w:rsidRDefault="0026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F1A18" w14:textId="77777777" w:rsidR="00262178" w:rsidRDefault="00262178">
      <w:pPr>
        <w:spacing w:after="0"/>
      </w:pPr>
      <w:r>
        <w:separator/>
      </w:r>
    </w:p>
  </w:footnote>
  <w:footnote w:type="continuationSeparator" w:id="0">
    <w:p w14:paraId="66028AC5" w14:textId="77777777" w:rsidR="00262178" w:rsidRDefault="002621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1F73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B5D85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62178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21C1"/>
    <w:rsid w:val="004B686C"/>
    <w:rsid w:val="004D151A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976D0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05E6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8782F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5DEB"/>
    <w:rsid w:val="00BF79BC"/>
    <w:rsid w:val="00C25A46"/>
    <w:rsid w:val="00C6393E"/>
    <w:rsid w:val="00C64368"/>
    <w:rsid w:val="00C7575A"/>
    <w:rsid w:val="00C9602A"/>
    <w:rsid w:val="00CB3DC3"/>
    <w:rsid w:val="00CB75D4"/>
    <w:rsid w:val="00CC002C"/>
    <w:rsid w:val="00CE626E"/>
    <w:rsid w:val="00D13215"/>
    <w:rsid w:val="00D21129"/>
    <w:rsid w:val="00D4083B"/>
    <w:rsid w:val="00DA3F00"/>
    <w:rsid w:val="00DA795E"/>
    <w:rsid w:val="00DB4520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274CF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51A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2386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4</cp:revision>
  <dcterms:created xsi:type="dcterms:W3CDTF">2026-05-05T06:46:00Z</dcterms:created>
  <dcterms:modified xsi:type="dcterms:W3CDTF">2026-05-05T11:17:00Z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